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1506C">
      <w:pPr>
        <w:bidi w:val="0"/>
        <w:jc w:val="center"/>
        <w:rPr>
          <w:rFonts w:hint="default" w:ascii="Arial" w:hAnsi="Arial" w:cs="Arial"/>
          <w:sz w:val="36"/>
          <w:szCs w:val="36"/>
          <w:lang w:val="en-US"/>
        </w:rPr>
      </w:pPr>
      <w:r>
        <w:rPr>
          <w:rFonts w:hint="default" w:ascii="Arial" w:hAnsi="Arial" w:cs="Arial"/>
          <w:sz w:val="36"/>
          <w:szCs w:val="36"/>
          <w:lang w:val="en-US"/>
        </w:rPr>
        <w:t>Iglesia Bíblica Pumta Cana</w:t>
      </w:r>
    </w:p>
    <w:p w14:paraId="14FF8C35">
      <w:pPr>
        <w:bidi w:val="0"/>
        <w:jc w:val="center"/>
        <w:rPr>
          <w:rFonts w:hint="default" w:ascii="Arial" w:hAnsi="Arial" w:cs="Arial"/>
          <w:sz w:val="32"/>
          <w:szCs w:val="32"/>
          <w:lang w:val="en-US"/>
        </w:rPr>
      </w:pPr>
      <w:r>
        <w:rPr>
          <w:rFonts w:hint="default" w:ascii="Arial" w:hAnsi="Arial" w:cs="Arial"/>
          <w:sz w:val="32"/>
          <w:szCs w:val="32"/>
          <w:lang w:val="en-US"/>
        </w:rPr>
        <w:t>El Dios que Insiste en Celebrar</w:t>
      </w:r>
    </w:p>
    <w:p w14:paraId="0963277A">
      <w:pPr>
        <w:bidi w:val="0"/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Predicador: Julio Padilla</w:t>
      </w:r>
      <w:r>
        <w:rPr>
          <w:rFonts w:hint="default"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0"/>
          <w:szCs w:val="20"/>
        </w:rPr>
        <w:t>Domingo 4 de octubre de 2026</w:t>
      </w:r>
      <w:r>
        <w:rPr>
          <w:rFonts w:hint="default" w:ascii="Arial" w:hAnsi="Arial" w:cs="Arial"/>
          <w:sz w:val="20"/>
          <w:szCs w:val="20"/>
        </w:rPr>
        <w:br w:type="textWrapping"/>
      </w:r>
      <w:r>
        <w:rPr>
          <w:rFonts w:hint="default" w:ascii="Arial" w:hAnsi="Arial" w:cs="Arial"/>
          <w:sz w:val="24"/>
          <w:szCs w:val="24"/>
        </w:rPr>
        <w:t>Pasaje: Lucas 15:11–32</w:t>
      </w:r>
      <w:r>
        <w:rPr>
          <w:rFonts w:hint="default" w:ascii="Arial" w:hAnsi="Arial" w:cs="Arial"/>
          <w:sz w:val="24"/>
          <w:szCs w:val="24"/>
        </w:rPr>
        <w:br w:type="textWrapping"/>
      </w:r>
    </w:p>
    <w:p w14:paraId="363A8701">
      <w:pPr>
        <w:numPr>
          <w:ilvl w:val="0"/>
          <w:numId w:val="1"/>
        </w:numPr>
        <w:bidi w:val="0"/>
        <w:ind w:left="420" w:leftChars="0" w:hanging="420" w:firstLineChars="0"/>
        <w:jc w:val="both"/>
        <w:rPr>
          <w:rFonts w:hint="default" w:ascii="Arial" w:hAnsi="Arial" w:cs="Arial"/>
          <w:b/>
          <w:bCs/>
          <w:sz w:val="24"/>
          <w:szCs w:val="24"/>
          <w:lang w:val="en-US"/>
        </w:rPr>
      </w:pPr>
      <w:r>
        <w:rPr>
          <w:rFonts w:hint="default" w:ascii="Arial" w:hAnsi="Arial" w:cs="Arial"/>
          <w:b/>
          <w:bCs/>
          <w:sz w:val="24"/>
          <w:szCs w:val="24"/>
          <w:lang w:val="en-US"/>
        </w:rPr>
        <w:t>INTRODUCCIÓN</w:t>
      </w:r>
    </w:p>
    <w:p w14:paraId="66EF548A">
      <w:pPr>
        <w:bidi w:val="0"/>
        <w:jc w:val="both"/>
        <w:rPr>
          <w:rFonts w:hint="default" w:ascii="Arial" w:hAnsi="Arial" w:cs="Arial"/>
          <w:sz w:val="24"/>
          <w:szCs w:val="24"/>
          <w:lang w:val="en-US"/>
        </w:rPr>
      </w:pPr>
    </w:p>
    <w:p w14:paraId="262C33F5">
      <w:pPr>
        <w:bidi w:val="0"/>
        <w:jc w:val="both"/>
        <w:rPr>
          <w:rFonts w:hint="default" w:ascii="Arial" w:hAnsi="Arial" w:cs="Arial"/>
          <w:sz w:val="24"/>
          <w:szCs w:val="24"/>
          <w:lang w:val="en-US"/>
        </w:rPr>
      </w:pPr>
    </w:p>
    <w:p w14:paraId="66A26A28">
      <w:pPr>
        <w:bidi w:val="0"/>
        <w:jc w:val="both"/>
        <w:rPr>
          <w:rFonts w:hint="default" w:ascii="Arial" w:hAnsi="Arial" w:cs="Arial"/>
          <w:sz w:val="24"/>
          <w:szCs w:val="24"/>
          <w:lang w:val="en-US"/>
        </w:rPr>
      </w:pPr>
      <w:bookmarkStart w:id="0" w:name="_GoBack"/>
      <w:bookmarkEnd w:id="0"/>
    </w:p>
    <w:p w14:paraId="37A47E74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Quiero lo del Padre sin el Padre</w:t>
      </w:r>
    </w:p>
    <w:p w14:paraId="434505A2">
      <w:pPr>
        <w:bidi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Lucas 15:11–16</w:t>
      </w:r>
    </w:p>
    <w:p w14:paraId="7344BBD9">
      <w:pPr>
        <w:bidi w:val="0"/>
        <w:rPr>
          <w:rFonts w:hint="default" w:ascii="Arial" w:hAnsi="Arial" w:cs="Arial"/>
          <w:sz w:val="24"/>
          <w:szCs w:val="24"/>
        </w:rPr>
      </w:pPr>
    </w:p>
    <w:p w14:paraId="45F0FA58">
      <w:pPr>
        <w:bidi w:val="0"/>
        <w:rPr>
          <w:rFonts w:hint="default" w:ascii="Arial" w:hAnsi="Arial" w:cs="Arial"/>
          <w:sz w:val="24"/>
          <w:szCs w:val="24"/>
        </w:rPr>
      </w:pPr>
    </w:p>
    <w:p w14:paraId="18703C1B">
      <w:pPr>
        <w:bidi w:val="0"/>
        <w:rPr>
          <w:rFonts w:hint="default" w:ascii="Arial" w:hAnsi="Arial" w:cs="Arial"/>
          <w:sz w:val="24"/>
          <w:szCs w:val="24"/>
        </w:rPr>
      </w:pPr>
    </w:p>
    <w:p w14:paraId="10FC0555">
      <w:pPr>
        <w:bidi w:val="0"/>
        <w:rPr>
          <w:rFonts w:hint="default" w:ascii="Arial" w:hAnsi="Arial" w:cs="Arial"/>
          <w:sz w:val="24"/>
          <w:szCs w:val="24"/>
        </w:rPr>
      </w:pPr>
    </w:p>
    <w:p w14:paraId="25243392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No soy digno: intentar pagar el regreso</w:t>
      </w:r>
    </w:p>
    <w:p w14:paraId="54962950">
      <w:pPr>
        <w:bidi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Lucas 15:17–21</w:t>
      </w:r>
    </w:p>
    <w:p w14:paraId="6CC85118">
      <w:pPr>
        <w:bidi w:val="0"/>
        <w:rPr>
          <w:rFonts w:hint="default" w:ascii="Arial" w:hAnsi="Arial" w:cs="Arial"/>
          <w:sz w:val="24"/>
          <w:szCs w:val="24"/>
        </w:rPr>
      </w:pPr>
    </w:p>
    <w:p w14:paraId="1C833E12">
      <w:pPr>
        <w:bidi w:val="0"/>
        <w:rPr>
          <w:rFonts w:hint="default" w:ascii="Arial" w:hAnsi="Arial" w:cs="Arial"/>
          <w:sz w:val="24"/>
          <w:szCs w:val="24"/>
        </w:rPr>
      </w:pPr>
    </w:p>
    <w:p w14:paraId="53E96998">
      <w:pPr>
        <w:bidi w:val="0"/>
        <w:rPr>
          <w:rFonts w:hint="default" w:ascii="Arial" w:hAnsi="Arial" w:cs="Arial"/>
          <w:sz w:val="24"/>
          <w:szCs w:val="24"/>
        </w:rPr>
      </w:pPr>
    </w:p>
    <w:p w14:paraId="2D0852CF">
      <w:pPr>
        <w:bidi w:val="0"/>
        <w:rPr>
          <w:rFonts w:hint="default" w:ascii="Arial" w:hAnsi="Arial" w:cs="Arial"/>
          <w:sz w:val="24"/>
          <w:szCs w:val="24"/>
        </w:rPr>
      </w:pPr>
    </w:p>
    <w:p w14:paraId="6D3467C5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El Padre corre: de la confesión a la fiesta</w:t>
      </w:r>
    </w:p>
    <w:p w14:paraId="1039C501">
      <w:pPr>
        <w:bidi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Lucas 15:20–24</w:t>
      </w:r>
    </w:p>
    <w:p w14:paraId="23336851">
      <w:pPr>
        <w:bidi w:val="0"/>
        <w:rPr>
          <w:rFonts w:hint="default" w:ascii="Arial" w:hAnsi="Arial" w:cs="Arial"/>
          <w:sz w:val="24"/>
          <w:szCs w:val="24"/>
        </w:rPr>
      </w:pPr>
    </w:p>
    <w:p w14:paraId="7D7DEB3A">
      <w:pPr>
        <w:bidi w:val="0"/>
        <w:rPr>
          <w:rFonts w:hint="default" w:ascii="Arial" w:hAnsi="Arial" w:cs="Arial"/>
          <w:sz w:val="24"/>
          <w:szCs w:val="24"/>
        </w:rPr>
      </w:pPr>
    </w:p>
    <w:p w14:paraId="784EC981">
      <w:pPr>
        <w:bidi w:val="0"/>
        <w:rPr>
          <w:rFonts w:hint="default" w:ascii="Arial" w:hAnsi="Arial" w:cs="Arial"/>
          <w:sz w:val="24"/>
          <w:szCs w:val="24"/>
        </w:rPr>
      </w:pPr>
    </w:p>
    <w:p w14:paraId="4F4F0E61">
      <w:pPr>
        <w:bidi w:val="0"/>
        <w:rPr>
          <w:rFonts w:hint="default" w:ascii="Arial" w:hAnsi="Arial" w:cs="Arial"/>
          <w:sz w:val="24"/>
          <w:szCs w:val="24"/>
        </w:rPr>
      </w:pPr>
    </w:p>
    <w:p w14:paraId="45EF1F38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Pero había otro hijo perdido</w:t>
      </w:r>
    </w:p>
    <w:p w14:paraId="5B4B1C1F">
      <w:pPr>
        <w:bidi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Lucas 15:25–30</w:t>
      </w:r>
    </w:p>
    <w:p w14:paraId="45DD62F2">
      <w:pPr>
        <w:bidi w:val="0"/>
        <w:rPr>
          <w:rFonts w:hint="default" w:ascii="Arial" w:hAnsi="Arial" w:cs="Arial"/>
          <w:sz w:val="24"/>
          <w:szCs w:val="24"/>
        </w:rPr>
      </w:pPr>
    </w:p>
    <w:p w14:paraId="426D3906">
      <w:pPr>
        <w:bidi w:val="0"/>
        <w:rPr>
          <w:rFonts w:hint="default" w:ascii="Arial" w:hAnsi="Arial" w:cs="Arial"/>
          <w:sz w:val="24"/>
          <w:szCs w:val="24"/>
        </w:rPr>
      </w:pPr>
    </w:p>
    <w:p w14:paraId="5B295013">
      <w:pPr>
        <w:bidi w:val="0"/>
        <w:rPr>
          <w:rFonts w:hint="default" w:ascii="Arial" w:hAnsi="Arial" w:cs="Arial"/>
          <w:sz w:val="24"/>
          <w:szCs w:val="24"/>
        </w:rPr>
      </w:pPr>
    </w:p>
    <w:p w14:paraId="6B8DD53F">
      <w:pPr>
        <w:bidi w:val="0"/>
        <w:rPr>
          <w:rFonts w:hint="default" w:ascii="Arial" w:hAnsi="Arial" w:cs="Arial"/>
          <w:sz w:val="24"/>
          <w:szCs w:val="24"/>
        </w:rPr>
      </w:pPr>
    </w:p>
    <w:p w14:paraId="0FA801D8">
      <w:pPr>
        <w:numPr>
          <w:ilvl w:val="0"/>
          <w:numId w:val="2"/>
        </w:numPr>
        <w:bidi w:val="0"/>
        <w:ind w:left="425" w:leftChars="0" w:hanging="425" w:firstLineChars="0"/>
        <w:rPr>
          <w:rFonts w:hint="default" w:ascii="Arial" w:hAnsi="Arial" w:cs="Arial"/>
          <w:b/>
          <w:bCs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t>El Padre sale otra vez</w:t>
      </w:r>
    </w:p>
    <w:p w14:paraId="54ABE2D0">
      <w:pPr>
        <w:bidi w:val="0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Lucas 15:28–32</w:t>
      </w:r>
    </w:p>
    <w:p w14:paraId="48416508">
      <w:pPr>
        <w:bidi w:val="0"/>
        <w:rPr>
          <w:rFonts w:hint="default" w:ascii="Arial" w:hAnsi="Arial" w:cs="Arial"/>
          <w:sz w:val="24"/>
          <w:szCs w:val="24"/>
          <w:lang w:val="en-US"/>
        </w:rPr>
      </w:pPr>
    </w:p>
    <w:p w14:paraId="1BBE7995">
      <w:pPr>
        <w:bidi w:val="0"/>
        <w:rPr>
          <w:rFonts w:hint="default" w:ascii="Arial" w:hAnsi="Arial" w:cs="Arial"/>
          <w:b/>
          <w:bCs/>
          <w:sz w:val="24"/>
          <w:szCs w:val="24"/>
          <w:lang w:val="en-US"/>
        </w:rPr>
      </w:pPr>
    </w:p>
    <w:p w14:paraId="583CAED5">
      <w:pPr>
        <w:bidi w:val="0"/>
        <w:rPr>
          <w:rFonts w:hint="default" w:ascii="Arial" w:hAnsi="Arial" w:cs="Arial"/>
          <w:b/>
          <w:bCs/>
          <w:sz w:val="24"/>
          <w:szCs w:val="24"/>
          <w:lang w:val="en-US"/>
        </w:rPr>
      </w:pPr>
    </w:p>
    <w:p w14:paraId="3116547C">
      <w:pPr>
        <w:bidi w:val="0"/>
        <w:rPr>
          <w:rFonts w:hint="default" w:ascii="Arial" w:hAnsi="Arial" w:cs="Arial"/>
          <w:b/>
          <w:bCs/>
          <w:sz w:val="24"/>
          <w:szCs w:val="24"/>
          <w:lang w:val="en-US"/>
        </w:rPr>
      </w:pPr>
    </w:p>
    <w:p w14:paraId="44CE96BF">
      <w:pPr>
        <w:bidi w:val="0"/>
        <w:rPr>
          <w:rFonts w:hint="default" w:ascii="Arial" w:hAnsi="Arial" w:cs="Arial"/>
          <w:b/>
          <w:bCs/>
          <w:sz w:val="24"/>
          <w:szCs w:val="24"/>
          <w:lang w:val="en-US"/>
        </w:rPr>
      </w:pPr>
      <w:r>
        <w:rPr>
          <w:rFonts w:hint="default" w:ascii="Arial" w:hAnsi="Arial" w:cs="Arial"/>
          <w:b/>
          <w:bCs/>
          <w:sz w:val="24"/>
          <w:szCs w:val="24"/>
          <w:lang w:val="en-US"/>
        </w:rPr>
        <w:t>CONCLUSIONES</w:t>
      </w:r>
    </w:p>
    <w:p w14:paraId="477F4817">
      <w:pPr>
        <w:bidi w:val="0"/>
        <w:rPr>
          <w:rFonts w:hint="default" w:ascii="Arial" w:hAnsi="Arial" w:cs="Arial"/>
          <w:sz w:val="24"/>
          <w:szCs w:val="24"/>
          <w:lang w:val="en-US"/>
        </w:rPr>
      </w:pPr>
    </w:p>
    <w:p w14:paraId="20708A40">
      <w:pPr>
        <w:bidi w:val="0"/>
        <w:rPr>
          <w:rFonts w:hint="default" w:ascii="Arial" w:hAnsi="Arial" w:cs="Arial"/>
          <w:sz w:val="24"/>
          <w:szCs w:val="24"/>
          <w:lang w:val="en-US"/>
        </w:rPr>
      </w:pPr>
    </w:p>
    <w:p w14:paraId="72675664">
      <w:pPr>
        <w:bidi w:val="0"/>
        <w:rPr>
          <w:rFonts w:hint="default" w:ascii="Arial" w:hAnsi="Arial" w:cs="Arial"/>
          <w:sz w:val="24"/>
          <w:szCs w:val="24"/>
          <w:lang w:val="en-US"/>
        </w:rPr>
      </w:pPr>
    </w:p>
    <w:p w14:paraId="614B2FFB">
      <w:pPr>
        <w:bidi w:val="0"/>
        <w:rPr>
          <w:rFonts w:hint="default" w:ascii="Arial" w:hAnsi="Arial" w:cs="Arial"/>
          <w:sz w:val="24"/>
          <w:szCs w:val="24"/>
          <w:lang w:val="en-US"/>
        </w:rPr>
      </w:pPr>
    </w:p>
    <w:p w14:paraId="5A869389">
      <w:pPr>
        <w:bidi w:val="0"/>
        <w:rPr>
          <w:rFonts w:hint="default" w:ascii="Arial" w:hAnsi="Arial" w:cs="Arial"/>
          <w:i/>
          <w:iCs/>
          <w:sz w:val="24"/>
          <w:szCs w:val="24"/>
          <w:lang w:val="en-US"/>
        </w:rPr>
      </w:pPr>
      <w:r>
        <w:rPr>
          <w:rFonts w:hint="default" w:ascii="Arial" w:hAnsi="Arial" w:cs="Arial"/>
          <w:i/>
          <w:iCs/>
          <w:sz w:val="24"/>
          <w:szCs w:val="24"/>
          <w:lang w:val="en-US"/>
        </w:rPr>
        <w:t>Fin del Bosquejo</w:t>
      </w:r>
    </w:p>
    <w:p w14:paraId="3742E16A">
      <w:pPr>
        <w:bidi w:val="0"/>
        <w:rPr>
          <w:rFonts w:hint="default" w:ascii="Arial" w:hAnsi="Arial" w:cs="Arial"/>
          <w:sz w:val="24"/>
          <w:szCs w:val="24"/>
          <w:lang w:val="en-US"/>
        </w:rPr>
      </w:pPr>
    </w:p>
    <w:sectPr>
      <w:pgSz w:w="12240" w:h="15840"/>
      <w:pgMar w:top="835" w:right="1106" w:bottom="806" w:left="1195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0F0268"/>
    <w:multiLevelType w:val="singleLevel"/>
    <w:tmpl w:val="810F0268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6463455E"/>
    <w:multiLevelType w:val="singleLevel"/>
    <w:tmpl w:val="6463455E"/>
    <w:lvl w:ilvl="0" w:tentative="0">
      <w:start w:val="1"/>
      <w:numFmt w:val="upperRoman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905A3"/>
    <w:rsid w:val="048E579F"/>
    <w:rsid w:val="05C3236B"/>
    <w:rsid w:val="0A172A13"/>
    <w:rsid w:val="0BA16E8E"/>
    <w:rsid w:val="0DC33CCC"/>
    <w:rsid w:val="1201211A"/>
    <w:rsid w:val="161923D2"/>
    <w:rsid w:val="1844295B"/>
    <w:rsid w:val="1F4E5D9C"/>
    <w:rsid w:val="205D57CE"/>
    <w:rsid w:val="277F4EF4"/>
    <w:rsid w:val="296C78E1"/>
    <w:rsid w:val="2A2A38ED"/>
    <w:rsid w:val="2AB456F6"/>
    <w:rsid w:val="2D9432D7"/>
    <w:rsid w:val="325726A4"/>
    <w:rsid w:val="348B0CC3"/>
    <w:rsid w:val="35250FAB"/>
    <w:rsid w:val="35990E80"/>
    <w:rsid w:val="371A56B2"/>
    <w:rsid w:val="3A9A30B6"/>
    <w:rsid w:val="3CB344EA"/>
    <w:rsid w:val="3E514B5D"/>
    <w:rsid w:val="3E844D20"/>
    <w:rsid w:val="41D827C5"/>
    <w:rsid w:val="42C905A3"/>
    <w:rsid w:val="44630D46"/>
    <w:rsid w:val="464D6A01"/>
    <w:rsid w:val="46D30832"/>
    <w:rsid w:val="46F60EF7"/>
    <w:rsid w:val="498D0F3C"/>
    <w:rsid w:val="4A83274D"/>
    <w:rsid w:val="4A896855"/>
    <w:rsid w:val="4C270D27"/>
    <w:rsid w:val="4D3B039F"/>
    <w:rsid w:val="4FFB6CBB"/>
    <w:rsid w:val="521A38B9"/>
    <w:rsid w:val="535D3ED0"/>
    <w:rsid w:val="5FE429DF"/>
    <w:rsid w:val="64680F4A"/>
    <w:rsid w:val="6569656F"/>
    <w:rsid w:val="6A4F2FDE"/>
    <w:rsid w:val="6B9B2987"/>
    <w:rsid w:val="6C4E2B98"/>
    <w:rsid w:val="6ED36FA4"/>
    <w:rsid w:val="70C0030A"/>
    <w:rsid w:val="75344441"/>
    <w:rsid w:val="78A45C84"/>
    <w:rsid w:val="7A5446BE"/>
    <w:rsid w:val="7C22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Hyperlink"/>
    <w:basedOn w:val="5"/>
    <w:qFormat/>
    <w:uiPriority w:val="0"/>
    <w:rPr>
      <w:color w:val="0000FF"/>
      <w:u w:val="single"/>
    </w:rPr>
  </w:style>
  <w:style w:type="paragraph" w:styleId="10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1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</Words>
  <Characters>353</Characters>
  <Lines>0</Lines>
  <Paragraphs>0</Paragraphs>
  <TotalTime>2</TotalTime>
  <ScaleCrop>false</ScaleCrop>
  <LinksUpToDate>false</LinksUpToDate>
  <CharactersWithSpaces>411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2026-08-08T01:45:00Z</dcterms:created>
  <dc:creator>hecto</dc:creator>
  <cp:lastModifiedBy>Héctor Santana</cp:lastModifiedBy>
  <dcterms:modified xsi:type="dcterms:W3CDTF">2026-10-04T17:30:53Z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D855FC062CDE472981198267A62CF15D_13</vt:lpwstr>
  </property>
  <property fmtid="{D5CDD505-2E9C-101B-9397-08002B2CF9AE}" pid="4" name="KSOTemplateDocerSaveRecord">
    <vt:lpwstr>eyJoZGlkIjoiMzUxOWRmNWI1YjVmOGYzZTg0MTJjMGEzYzdkYmY5YmYiLCJ1c2VySWQiOiIxOTk0NjA5NzA5MDk0NSJ9</vt:lpwstr>
  </property>
</Properties>
</file>