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60BE6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textAlignment w:val="auto"/>
        <w:rPr>
          <w:rStyle w:val="12"/>
          <w:rFonts w:hint="default" w:ascii="Arial" w:hAnsi="Arial" w:cs="Arial"/>
          <w:b w:val="0"/>
          <w:bCs w:val="0"/>
          <w:sz w:val="18"/>
          <w:szCs w:val="18"/>
          <w:lang w:val="en-US"/>
        </w:rPr>
      </w:pPr>
      <w:r>
        <w:rPr>
          <w:rFonts w:hint="default" w:ascii="Arial" w:hAnsi="Arial" w:cs="Arial"/>
          <w:b/>
          <w:bCs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5406390</wp:posOffset>
                </wp:positionH>
                <wp:positionV relativeFrom="paragraph">
                  <wp:posOffset>-127000</wp:posOffset>
                </wp:positionV>
                <wp:extent cx="1050290" cy="1024890"/>
                <wp:effectExtent l="0" t="0" r="3810" b="381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5778500" y="714375"/>
                          <a:ext cx="1050290" cy="10248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508F369">
                            <w:pPr>
                              <w:rPr>
                                <w:rFonts w:hint="default"/>
                                <w:lang w:val="en-US"/>
                              </w:rPr>
                            </w:pPr>
                            <w:r>
                              <w:rPr>
                                <w:rFonts w:hint="default"/>
                                <w:lang w:val="en-US"/>
                              </w:rPr>
                              <w:drawing>
                                <wp:inline distT="0" distB="0" distL="114300" distR="114300">
                                  <wp:extent cx="853440" cy="853440"/>
                                  <wp:effectExtent l="0" t="0" r="10160" b="10160"/>
                                  <wp:docPr id="3" name="Picture 3" descr="Logo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Picture 3" descr="Logo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grayscl/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53440" cy="85344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25.7pt;margin-top:-10pt;height:80.7pt;width:82.7pt;z-index:251659264;mso-width-relative:page;mso-height-relative:page;" fillcolor="#FFFFFF [3201]" filled="t" stroked="f" coordsize="21600,21600" o:gfxdata="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 w14:paraId="2508F369">
                      <w:pPr>
                        <w:rPr>
                          <w:rFonts w:hint="default"/>
                          <w:lang w:val="en-US"/>
                        </w:rPr>
                      </w:pPr>
                      <w:r>
                        <w:rPr>
                          <w:rFonts w:hint="default"/>
                          <w:lang w:val="en-US"/>
                        </w:rPr>
                        <w:drawing>
                          <wp:inline distT="0" distB="0" distL="114300" distR="114300">
                            <wp:extent cx="853440" cy="853440"/>
                            <wp:effectExtent l="0" t="0" r="10160" b="10160"/>
                            <wp:docPr id="3" name="Picture 3" descr="Logo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Picture 3" descr="Logo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5">
                                      <a:grayscl/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853440" cy="85344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default" w:ascii="Arial" w:hAnsi="Arial" w:cs="Arial"/>
          <w:b/>
          <w:bCs/>
          <w:sz w:val="28"/>
          <w:szCs w:val="28"/>
        </w:rPr>
        <w:t>¿</w:t>
      </w:r>
      <w:r>
        <w:rPr>
          <w:rFonts w:hint="default" w:ascii="Arial" w:hAnsi="Arial" w:cs="Arial"/>
          <w:b/>
          <w:bCs/>
          <w:sz w:val="28"/>
          <w:szCs w:val="28"/>
          <w:lang w:val="en-US"/>
        </w:rPr>
        <w:t>S</w:t>
      </w:r>
      <w:bookmarkStart w:id="0" w:name="_GoBack"/>
      <w:bookmarkEnd w:id="0"/>
      <w:r>
        <w:rPr>
          <w:rFonts w:hint="default" w:ascii="Arial" w:hAnsi="Arial" w:cs="Arial"/>
          <w:b/>
          <w:bCs/>
          <w:sz w:val="28"/>
          <w:szCs w:val="28"/>
          <w:lang w:val="en-US"/>
        </w:rPr>
        <w:t>abes Orar</w:t>
      </w:r>
      <w:r>
        <w:rPr>
          <w:rFonts w:hint="default" w:ascii="Arial" w:hAnsi="Arial" w:cs="Arial"/>
          <w:b/>
          <w:bCs/>
          <w:sz w:val="28"/>
          <w:szCs w:val="28"/>
        </w:rPr>
        <w:t>?</w:t>
      </w:r>
      <w:r>
        <w:rPr>
          <w:rFonts w:hint="default" w:ascii="Arial" w:hAnsi="Arial" w:cs="Arial"/>
          <w:b/>
          <w:bCs/>
          <w:sz w:val="28"/>
          <w:szCs w:val="28"/>
          <w:lang w:val="en-US"/>
        </w:rPr>
        <w:t xml:space="preserve"> </w:t>
      </w:r>
      <w:r>
        <w:rPr>
          <w:rStyle w:val="12"/>
          <w:rFonts w:hint="default" w:ascii="Arial" w:hAnsi="Arial" w:cs="Arial"/>
          <w:b w:val="0"/>
          <w:bCs w:val="0"/>
          <w:sz w:val="18"/>
          <w:szCs w:val="18"/>
          <w:lang w:val="en-US"/>
        </w:rPr>
        <w:t>22 de Febrero del 2026</w:t>
      </w:r>
    </w:p>
    <w:p w14:paraId="6F3B29D2">
      <w:pPr>
        <w:pStyle w:val="11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textAlignment w:val="auto"/>
        <w:rPr>
          <w:rFonts w:hint="default" w:ascii="Arial" w:hAnsi="Arial" w:cs="Arial"/>
          <w:b/>
          <w:bCs/>
          <w:sz w:val="24"/>
          <w:szCs w:val="24"/>
          <w:lang w:val="en-US"/>
        </w:rPr>
      </w:pPr>
      <w:r>
        <w:rPr>
          <w:rStyle w:val="12"/>
          <w:rFonts w:hint="default" w:ascii="Arial" w:hAnsi="Arial" w:cs="Arial"/>
          <w:sz w:val="20"/>
          <w:szCs w:val="20"/>
          <w:lang w:val="en-US"/>
        </w:rPr>
        <w:t>Lucas</w:t>
      </w:r>
      <w:r>
        <w:rPr>
          <w:rStyle w:val="12"/>
          <w:rFonts w:hint="default" w:ascii="Arial" w:hAnsi="Arial" w:cs="Arial"/>
          <w:sz w:val="20"/>
          <w:szCs w:val="20"/>
        </w:rPr>
        <w:t xml:space="preserve"> </w:t>
      </w:r>
      <w:r>
        <w:rPr>
          <w:rStyle w:val="12"/>
          <w:rFonts w:hint="default" w:ascii="Arial" w:hAnsi="Arial" w:cs="Arial"/>
          <w:sz w:val="20"/>
          <w:szCs w:val="20"/>
          <w:lang w:val="en-US"/>
        </w:rPr>
        <w:t>11</w:t>
      </w:r>
      <w:r>
        <w:rPr>
          <w:rStyle w:val="12"/>
          <w:rFonts w:hint="default" w:ascii="Arial" w:hAnsi="Arial" w:cs="Arial"/>
          <w:sz w:val="20"/>
          <w:szCs w:val="20"/>
        </w:rPr>
        <w:t>:</w:t>
      </w:r>
      <w:r>
        <w:rPr>
          <w:rStyle w:val="12"/>
          <w:rFonts w:hint="default" w:ascii="Arial" w:hAnsi="Arial" w:cs="Arial"/>
          <w:sz w:val="20"/>
          <w:szCs w:val="20"/>
          <w:lang w:val="en-US"/>
        </w:rPr>
        <w:t xml:space="preserve">1 </w:t>
      </w:r>
      <w:r>
        <w:rPr>
          <w:rFonts w:hint="default" w:ascii="Arial" w:hAnsi="Arial"/>
          <w:sz w:val="24"/>
          <w:szCs w:val="24"/>
        </w:rPr>
        <w:t>“Señor, enséñanos a orar…”</w:t>
      </w:r>
    </w:p>
    <w:p w14:paraId="5D17363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jc w:val="both"/>
        <w:textAlignment w:val="auto"/>
        <w:rPr>
          <w:rFonts w:hint="default" w:ascii="Arial" w:hAnsi="Arial" w:cs="Arial"/>
          <w:b/>
          <w:bCs/>
          <w:sz w:val="24"/>
          <w:szCs w:val="24"/>
          <w:lang w:val="en-US"/>
        </w:rPr>
      </w:pPr>
    </w:p>
    <w:p w14:paraId="534FBAE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jc w:val="center"/>
        <w:textAlignment w:val="auto"/>
        <w:rPr>
          <w:rFonts w:hint="default" w:ascii="Arial" w:hAnsi="Arial" w:cs="Arial"/>
          <w:b/>
          <w:bCs/>
          <w:sz w:val="36"/>
          <w:szCs w:val="36"/>
          <w:lang w:val="en-US"/>
        </w:rPr>
      </w:pPr>
      <w:r>
        <w:rPr>
          <w:rFonts w:hint="default" w:ascii="Arial" w:hAnsi="Arial" w:cs="Arial"/>
          <w:b/>
          <w:bCs/>
          <w:sz w:val="36"/>
          <w:szCs w:val="36"/>
          <w:lang w:val="en-US"/>
        </w:rPr>
        <w:t>NOTAS DEL SERMÓN</w:t>
      </w:r>
    </w:p>
    <w:p w14:paraId="6A384F25">
      <w:pPr>
        <w:rPr>
          <w:rFonts w:hint="default" w:ascii="Arial" w:hAnsi="Arial" w:cs="Arial"/>
          <w:sz w:val="24"/>
          <w:szCs w:val="24"/>
        </w:rPr>
      </w:pPr>
    </w:p>
    <w:p w14:paraId="212ED84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textAlignment w:val="auto"/>
        <w:rPr>
          <w:rFonts w:hint="default" w:ascii="Arial" w:hAnsi="Arial" w:cs="Arial"/>
          <w:sz w:val="24"/>
          <w:szCs w:val="24"/>
        </w:rPr>
      </w:pPr>
    </w:p>
    <w:p w14:paraId="607771E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textAlignment w:val="auto"/>
        <w:rPr>
          <w:rFonts w:hint="default" w:ascii="Arial" w:hAnsi="Arial" w:cs="Arial"/>
          <w:sz w:val="24"/>
          <w:szCs w:val="24"/>
          <w:lang w:val="en-US"/>
        </w:rPr>
      </w:pPr>
      <w:r>
        <w:rPr>
          <w:rFonts w:hint="default" w:ascii="Arial" w:hAnsi="Arial" w:cs="Arial"/>
          <w:sz w:val="24"/>
          <w:szCs w:val="24"/>
          <w:lang w:val="en-US"/>
        </w:rPr>
        <w:t>Introducción</w:t>
      </w:r>
    </w:p>
    <w:p w14:paraId="5A399E5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textAlignment w:val="auto"/>
        <w:rPr>
          <w:rFonts w:hint="default" w:ascii="Arial" w:hAnsi="Arial" w:cs="Arial"/>
          <w:sz w:val="24"/>
          <w:szCs w:val="24"/>
        </w:rPr>
      </w:pPr>
    </w:p>
    <w:p w14:paraId="6907DC5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textAlignment w:val="auto"/>
        <w:rPr>
          <w:rFonts w:hint="default" w:ascii="Arial" w:hAnsi="Arial" w:cs="Arial"/>
          <w:sz w:val="24"/>
          <w:szCs w:val="24"/>
        </w:rPr>
      </w:pPr>
    </w:p>
    <w:p w14:paraId="0988F87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textAlignment w:val="auto"/>
        <w:rPr>
          <w:rFonts w:hint="default" w:ascii="Arial" w:hAnsi="Arial" w:cs="Arial"/>
          <w:sz w:val="24"/>
          <w:szCs w:val="24"/>
        </w:rPr>
      </w:pPr>
    </w:p>
    <w:p w14:paraId="5A3FF72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textAlignment w:val="auto"/>
        <w:rPr>
          <w:rFonts w:hint="default" w:ascii="Arial" w:hAnsi="Arial" w:cs="Arial"/>
          <w:sz w:val="24"/>
          <w:szCs w:val="24"/>
        </w:rPr>
      </w:pPr>
    </w:p>
    <w:p w14:paraId="6A23ED5F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425" w:leftChars="0" w:hanging="425" w:firstLineChars="0"/>
        <w:textAlignment w:val="auto"/>
        <w:rPr>
          <w:rFonts w:hint="default" w:ascii="Arial" w:hAnsi="Arial" w:cs="Arial"/>
          <w:b/>
          <w:bCs/>
          <w:sz w:val="24"/>
          <w:szCs w:val="24"/>
        </w:rPr>
      </w:pPr>
      <w:r>
        <w:rPr>
          <w:rFonts w:hint="default" w:ascii="Arial" w:hAnsi="Arial" w:cs="Arial"/>
          <w:b/>
          <w:bCs/>
          <w:sz w:val="24"/>
          <w:szCs w:val="24"/>
        </w:rPr>
        <w:t>Una humilde petición de quienes reconocen su necesidad de aprender a orar</w:t>
      </w:r>
    </w:p>
    <w:p w14:paraId="1D8BBAC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textAlignment w:val="auto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>(Lucas 11:1)</w:t>
      </w:r>
    </w:p>
    <w:p w14:paraId="5D5EA69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textAlignment w:val="auto"/>
        <w:rPr>
          <w:rFonts w:hint="default" w:ascii="Arial" w:hAnsi="Arial" w:cs="Arial"/>
          <w:sz w:val="24"/>
          <w:szCs w:val="24"/>
        </w:rPr>
      </w:pPr>
    </w:p>
    <w:p w14:paraId="057834C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textAlignment w:val="auto"/>
        <w:rPr>
          <w:rFonts w:hint="default" w:ascii="Arial" w:hAnsi="Arial" w:cs="Arial"/>
          <w:sz w:val="24"/>
          <w:szCs w:val="24"/>
        </w:rPr>
      </w:pPr>
    </w:p>
    <w:p w14:paraId="13DF0FE8"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425" w:leftChars="0" w:hanging="425" w:firstLineChars="0"/>
        <w:textAlignment w:val="auto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>Reconocimiento de necesidad espiritual</w:t>
      </w:r>
    </w:p>
    <w:p w14:paraId="348A896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textAlignment w:val="auto"/>
        <w:rPr>
          <w:rFonts w:hint="default" w:ascii="Arial" w:hAnsi="Arial" w:cs="Arial"/>
          <w:sz w:val="24"/>
          <w:szCs w:val="24"/>
        </w:rPr>
      </w:pPr>
    </w:p>
    <w:p w14:paraId="158394E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textAlignment w:val="auto"/>
        <w:rPr>
          <w:rFonts w:hint="default" w:ascii="Arial" w:hAnsi="Arial" w:cs="Arial"/>
          <w:sz w:val="24"/>
          <w:szCs w:val="24"/>
        </w:rPr>
      </w:pPr>
    </w:p>
    <w:p w14:paraId="2BD1D4DE"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425" w:leftChars="0" w:hanging="425" w:firstLineChars="0"/>
        <w:textAlignment w:val="auto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>Disposición a ser enseñados</w:t>
      </w:r>
    </w:p>
    <w:p w14:paraId="1A4B3F3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textAlignment w:val="auto"/>
        <w:rPr>
          <w:rFonts w:hint="default" w:ascii="Arial" w:hAnsi="Arial" w:cs="Arial"/>
          <w:sz w:val="24"/>
          <w:szCs w:val="24"/>
        </w:rPr>
      </w:pPr>
    </w:p>
    <w:p w14:paraId="7B3791C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textAlignment w:val="auto"/>
        <w:rPr>
          <w:rFonts w:hint="default" w:ascii="Arial" w:hAnsi="Arial" w:cs="Arial"/>
          <w:sz w:val="24"/>
          <w:szCs w:val="24"/>
        </w:rPr>
      </w:pPr>
    </w:p>
    <w:p w14:paraId="41E44B5B"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425" w:leftChars="0" w:hanging="425" w:firstLineChars="0"/>
        <w:textAlignment w:val="auto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>Observación de la vida de oración de Jesús</w:t>
      </w:r>
    </w:p>
    <w:p w14:paraId="2D39BBE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textAlignment w:val="auto"/>
        <w:rPr>
          <w:rFonts w:hint="default" w:ascii="Arial" w:hAnsi="Arial" w:cs="Arial"/>
          <w:sz w:val="24"/>
          <w:szCs w:val="24"/>
        </w:rPr>
      </w:pPr>
    </w:p>
    <w:p w14:paraId="1840E63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textAlignment w:val="auto"/>
        <w:rPr>
          <w:rFonts w:hint="default" w:ascii="Arial" w:hAnsi="Arial" w:cs="Arial"/>
          <w:sz w:val="24"/>
          <w:szCs w:val="24"/>
        </w:rPr>
      </w:pPr>
    </w:p>
    <w:p w14:paraId="3338A1D9"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425" w:leftChars="0" w:hanging="425" w:firstLineChars="0"/>
        <w:textAlignment w:val="auto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>Humildad como punto de partida de la vida de oración</w:t>
      </w:r>
    </w:p>
    <w:p w14:paraId="46FAB9D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textAlignment w:val="auto"/>
        <w:rPr>
          <w:rFonts w:hint="default" w:ascii="Arial" w:hAnsi="Arial" w:cs="Arial"/>
          <w:sz w:val="24"/>
          <w:szCs w:val="24"/>
        </w:rPr>
      </w:pPr>
    </w:p>
    <w:p w14:paraId="3C52D59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textAlignment w:val="auto"/>
        <w:rPr>
          <w:rFonts w:hint="default" w:ascii="Arial" w:hAnsi="Arial" w:cs="Arial"/>
          <w:sz w:val="24"/>
          <w:szCs w:val="24"/>
        </w:rPr>
      </w:pPr>
    </w:p>
    <w:p w14:paraId="2E566BD9"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425" w:leftChars="0" w:hanging="425" w:firstLineChars="0"/>
        <w:textAlignment w:val="auto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>La oración como expresión de dependencia</w:t>
      </w:r>
    </w:p>
    <w:p w14:paraId="2D42CBC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textAlignment w:val="auto"/>
        <w:rPr>
          <w:rFonts w:hint="default" w:ascii="Arial" w:hAnsi="Arial" w:cs="Arial"/>
          <w:sz w:val="24"/>
          <w:szCs w:val="24"/>
        </w:rPr>
      </w:pPr>
    </w:p>
    <w:p w14:paraId="70C2D58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textAlignment w:val="auto"/>
        <w:rPr>
          <w:rFonts w:hint="default" w:ascii="Arial" w:hAnsi="Arial" w:cs="Arial"/>
          <w:sz w:val="24"/>
          <w:szCs w:val="24"/>
        </w:rPr>
      </w:pPr>
    </w:p>
    <w:p w14:paraId="400E5BC8"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425" w:leftChars="0" w:hanging="425" w:firstLineChars="0"/>
        <w:textAlignment w:val="auto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>La oración como intimidad con el Padre</w:t>
      </w:r>
    </w:p>
    <w:p w14:paraId="798CDF3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textAlignment w:val="auto"/>
        <w:rPr>
          <w:rFonts w:hint="default" w:ascii="Arial" w:hAnsi="Arial" w:cs="Arial"/>
          <w:sz w:val="24"/>
          <w:szCs w:val="24"/>
        </w:rPr>
      </w:pPr>
    </w:p>
    <w:p w14:paraId="68F9948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textAlignment w:val="auto"/>
        <w:rPr>
          <w:rFonts w:hint="default" w:ascii="Arial" w:hAnsi="Arial" w:cs="Arial"/>
          <w:sz w:val="24"/>
          <w:szCs w:val="24"/>
        </w:rPr>
      </w:pPr>
    </w:p>
    <w:p w14:paraId="338B7778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425" w:leftChars="0" w:hanging="425" w:firstLineChars="0"/>
        <w:textAlignment w:val="auto"/>
        <w:rPr>
          <w:rFonts w:hint="default" w:ascii="Arial" w:hAnsi="Arial" w:cs="Arial"/>
          <w:b/>
          <w:bCs/>
          <w:sz w:val="24"/>
          <w:szCs w:val="24"/>
        </w:rPr>
      </w:pPr>
      <w:r>
        <w:rPr>
          <w:rFonts w:hint="default" w:ascii="Arial" w:hAnsi="Arial" w:cs="Arial"/>
          <w:b/>
          <w:bCs/>
          <w:sz w:val="24"/>
          <w:szCs w:val="24"/>
        </w:rPr>
        <w:t>Jesús nos enseña a orar ordenando nuestras prioridades delante de Dios</w:t>
      </w:r>
    </w:p>
    <w:p w14:paraId="27F8F0C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textAlignment w:val="auto"/>
        <w:rPr>
          <w:rFonts w:hint="default" w:ascii="Arial" w:hAnsi="Arial" w:cs="Arial"/>
          <w:i/>
          <w:iCs/>
          <w:sz w:val="24"/>
          <w:szCs w:val="24"/>
        </w:rPr>
      </w:pPr>
      <w:r>
        <w:rPr>
          <w:rFonts w:hint="default" w:ascii="Arial" w:hAnsi="Arial" w:cs="Arial"/>
          <w:i/>
          <w:iCs/>
          <w:sz w:val="24"/>
          <w:szCs w:val="24"/>
        </w:rPr>
        <w:t>(Lucas 11:2–4; Mateo 6:9–13)</w:t>
      </w:r>
    </w:p>
    <w:p w14:paraId="1122F2F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textAlignment w:val="auto"/>
        <w:rPr>
          <w:rFonts w:hint="default" w:ascii="Arial" w:hAnsi="Arial" w:cs="Arial"/>
          <w:sz w:val="24"/>
          <w:szCs w:val="24"/>
        </w:rPr>
      </w:pPr>
    </w:p>
    <w:p w14:paraId="0C66C6D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textAlignment w:val="auto"/>
        <w:rPr>
          <w:rFonts w:hint="default" w:ascii="Arial" w:hAnsi="Arial" w:cs="Arial"/>
          <w:sz w:val="24"/>
          <w:szCs w:val="24"/>
        </w:rPr>
      </w:pPr>
    </w:p>
    <w:p w14:paraId="40B7980B">
      <w:pPr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425" w:leftChars="0" w:hanging="425" w:firstLineChars="0"/>
        <w:textAlignment w:val="auto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>La oración comienza con Dios, no con nosotros</w:t>
      </w:r>
    </w:p>
    <w:p w14:paraId="2E85933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textAlignment w:val="auto"/>
        <w:rPr>
          <w:rFonts w:hint="default" w:ascii="Arial" w:hAnsi="Arial" w:cs="Arial"/>
          <w:sz w:val="24"/>
          <w:szCs w:val="24"/>
        </w:rPr>
      </w:pPr>
    </w:p>
    <w:p w14:paraId="0D02376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textAlignment w:val="auto"/>
        <w:rPr>
          <w:rFonts w:hint="default" w:ascii="Arial" w:hAnsi="Arial" w:cs="Arial"/>
          <w:sz w:val="24"/>
          <w:szCs w:val="24"/>
        </w:rPr>
      </w:pPr>
    </w:p>
    <w:p w14:paraId="50D7CF6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textAlignment w:val="auto"/>
        <w:rPr>
          <w:rFonts w:hint="default" w:ascii="Arial" w:hAnsi="Arial" w:cs="Arial"/>
          <w:sz w:val="24"/>
          <w:szCs w:val="24"/>
        </w:rPr>
      </w:pPr>
    </w:p>
    <w:p w14:paraId="77E2D83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textAlignment w:val="auto"/>
        <w:rPr>
          <w:rFonts w:hint="default" w:ascii="Arial" w:hAnsi="Arial" w:cs="Arial"/>
          <w:sz w:val="24"/>
          <w:szCs w:val="24"/>
        </w:rPr>
      </w:pPr>
    </w:p>
    <w:p w14:paraId="174DB6A0">
      <w:pPr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425" w:leftChars="0" w:hanging="425" w:firstLineChars="0"/>
        <w:textAlignment w:val="auto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>“Venga Tu reino”: el gobierno de Dios sobre nuestra vida</w:t>
      </w:r>
    </w:p>
    <w:p w14:paraId="2B07AFC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textAlignment w:val="auto"/>
        <w:rPr>
          <w:rFonts w:hint="default" w:ascii="Arial" w:hAnsi="Arial" w:cs="Arial"/>
          <w:sz w:val="24"/>
          <w:szCs w:val="24"/>
        </w:rPr>
      </w:pPr>
    </w:p>
    <w:p w14:paraId="26F9B23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textAlignment w:val="auto"/>
        <w:rPr>
          <w:rFonts w:hint="default" w:ascii="Arial" w:hAnsi="Arial" w:cs="Arial"/>
          <w:sz w:val="24"/>
          <w:szCs w:val="24"/>
        </w:rPr>
      </w:pPr>
    </w:p>
    <w:p w14:paraId="436F657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textAlignment w:val="auto"/>
        <w:rPr>
          <w:rFonts w:hint="default" w:ascii="Arial" w:hAnsi="Arial" w:cs="Arial"/>
          <w:sz w:val="24"/>
          <w:szCs w:val="24"/>
        </w:rPr>
      </w:pPr>
    </w:p>
    <w:p w14:paraId="61376B7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textAlignment w:val="auto"/>
        <w:rPr>
          <w:rFonts w:hint="default" w:ascii="Arial" w:hAnsi="Arial" w:cs="Arial"/>
          <w:sz w:val="24"/>
          <w:szCs w:val="24"/>
        </w:rPr>
      </w:pPr>
    </w:p>
    <w:p w14:paraId="1FF11AB9">
      <w:pPr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425" w:leftChars="0" w:hanging="425" w:firstLineChars="0"/>
        <w:textAlignment w:val="auto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>“Danos… perdónanos… guíanos”: dependencia diaria</w:t>
      </w:r>
    </w:p>
    <w:p w14:paraId="115F7A5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textAlignment w:val="auto"/>
        <w:rPr>
          <w:rFonts w:hint="default" w:ascii="Arial" w:hAnsi="Arial" w:cs="Arial"/>
          <w:sz w:val="24"/>
          <w:szCs w:val="24"/>
        </w:rPr>
      </w:pPr>
    </w:p>
    <w:p w14:paraId="3F9569B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textAlignment w:val="auto"/>
        <w:rPr>
          <w:rFonts w:hint="default" w:ascii="Arial" w:hAnsi="Arial" w:cs="Arial"/>
          <w:sz w:val="24"/>
          <w:szCs w:val="24"/>
        </w:rPr>
      </w:pPr>
    </w:p>
    <w:p w14:paraId="4871A7E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textAlignment w:val="auto"/>
        <w:rPr>
          <w:rFonts w:hint="default" w:ascii="Arial" w:hAnsi="Arial" w:cs="Arial"/>
          <w:sz w:val="24"/>
          <w:szCs w:val="24"/>
        </w:rPr>
      </w:pPr>
    </w:p>
    <w:p w14:paraId="165999D2">
      <w:pPr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425" w:leftChars="0" w:hanging="425" w:firstLineChars="0"/>
        <w:textAlignment w:val="auto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>“No nos metas en tentación”: protección espiritual</w:t>
      </w:r>
    </w:p>
    <w:p w14:paraId="6BDA113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textAlignment w:val="auto"/>
        <w:rPr>
          <w:rFonts w:hint="default" w:ascii="Arial" w:hAnsi="Arial" w:cs="Arial"/>
          <w:sz w:val="24"/>
          <w:szCs w:val="24"/>
        </w:rPr>
      </w:pPr>
    </w:p>
    <w:p w14:paraId="270F293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textAlignment w:val="auto"/>
        <w:rPr>
          <w:rFonts w:hint="default" w:ascii="Arial" w:hAnsi="Arial" w:cs="Arial"/>
          <w:sz w:val="24"/>
          <w:szCs w:val="24"/>
        </w:rPr>
      </w:pPr>
    </w:p>
    <w:p w14:paraId="4153DA2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textAlignment w:val="auto"/>
        <w:rPr>
          <w:rFonts w:hint="default" w:ascii="Arial" w:hAnsi="Arial" w:cs="Arial"/>
          <w:sz w:val="24"/>
          <w:szCs w:val="24"/>
        </w:rPr>
      </w:pPr>
    </w:p>
    <w:p w14:paraId="1522584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textAlignment w:val="auto"/>
        <w:rPr>
          <w:rFonts w:hint="default" w:ascii="Arial" w:hAnsi="Arial" w:cs="Arial"/>
          <w:sz w:val="24"/>
          <w:szCs w:val="24"/>
        </w:rPr>
      </w:pPr>
    </w:p>
    <w:p w14:paraId="2090CD7E">
      <w:pPr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425" w:leftChars="0" w:hanging="425" w:firstLineChars="0"/>
        <w:textAlignment w:val="auto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>Un modelo abierto para una vida de oración</w:t>
      </w:r>
    </w:p>
    <w:p w14:paraId="2082647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textAlignment w:val="auto"/>
        <w:rPr>
          <w:rFonts w:hint="default" w:ascii="Arial" w:hAnsi="Arial" w:cs="Arial"/>
          <w:sz w:val="24"/>
          <w:szCs w:val="24"/>
        </w:rPr>
      </w:pPr>
    </w:p>
    <w:p w14:paraId="0A37D7B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textAlignment w:val="auto"/>
        <w:rPr>
          <w:rFonts w:hint="default" w:ascii="Arial" w:hAnsi="Arial" w:cs="Arial"/>
          <w:sz w:val="24"/>
          <w:szCs w:val="24"/>
        </w:rPr>
      </w:pPr>
    </w:p>
    <w:p w14:paraId="56EA7A4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textAlignment w:val="auto"/>
        <w:rPr>
          <w:rFonts w:hint="default" w:ascii="Arial" w:hAnsi="Arial" w:cs="Arial"/>
          <w:sz w:val="24"/>
          <w:szCs w:val="24"/>
        </w:rPr>
      </w:pPr>
    </w:p>
    <w:p w14:paraId="56080F0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textAlignment w:val="auto"/>
        <w:rPr>
          <w:rFonts w:hint="default" w:ascii="Arial" w:hAnsi="Arial" w:cs="Arial"/>
          <w:sz w:val="24"/>
          <w:szCs w:val="24"/>
        </w:rPr>
      </w:pPr>
    </w:p>
    <w:p w14:paraId="1E90EA62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425" w:leftChars="0" w:hanging="425" w:firstLineChars="0"/>
        <w:textAlignment w:val="auto"/>
        <w:rPr>
          <w:rFonts w:hint="default" w:ascii="Arial" w:hAnsi="Arial" w:cs="Arial"/>
          <w:b/>
          <w:bCs/>
          <w:sz w:val="24"/>
          <w:szCs w:val="24"/>
        </w:rPr>
      </w:pPr>
      <w:r>
        <w:rPr>
          <w:rFonts w:hint="default" w:ascii="Arial" w:hAnsi="Arial" w:cs="Arial"/>
          <w:b/>
          <w:bCs/>
          <w:sz w:val="24"/>
          <w:szCs w:val="24"/>
        </w:rPr>
        <w:t>Implicaciones para mi vida</w:t>
      </w:r>
    </w:p>
    <w:p w14:paraId="0AD5C94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textAlignment w:val="auto"/>
        <w:rPr>
          <w:rFonts w:hint="default" w:ascii="Arial" w:hAnsi="Arial" w:cs="Arial"/>
          <w:sz w:val="24"/>
          <w:szCs w:val="24"/>
        </w:rPr>
      </w:pPr>
    </w:p>
    <w:p w14:paraId="0F07672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textAlignment w:val="auto"/>
        <w:rPr>
          <w:rFonts w:hint="default" w:ascii="Arial" w:hAnsi="Arial" w:cs="Arial"/>
          <w:sz w:val="24"/>
          <w:szCs w:val="24"/>
        </w:rPr>
      </w:pPr>
    </w:p>
    <w:p w14:paraId="5F97CD85">
      <w:pPr>
        <w:keepNext w:val="0"/>
        <w:keepLines w:val="0"/>
        <w:pageBreakBefore w:val="0"/>
        <w:widowControl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425" w:leftChars="0" w:hanging="425" w:firstLineChars="0"/>
        <w:textAlignment w:val="auto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>Cultivar una vida real de intimidad con Dios</w:t>
      </w:r>
    </w:p>
    <w:p w14:paraId="1EF55C3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textAlignment w:val="auto"/>
        <w:rPr>
          <w:rFonts w:hint="default" w:ascii="Arial" w:hAnsi="Arial" w:cs="Arial"/>
          <w:sz w:val="24"/>
          <w:szCs w:val="24"/>
        </w:rPr>
      </w:pPr>
    </w:p>
    <w:p w14:paraId="356F4BA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textAlignment w:val="auto"/>
        <w:rPr>
          <w:rFonts w:hint="default" w:ascii="Arial" w:hAnsi="Arial" w:cs="Arial"/>
          <w:sz w:val="24"/>
          <w:szCs w:val="24"/>
        </w:rPr>
      </w:pPr>
    </w:p>
    <w:p w14:paraId="32DDBE4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textAlignment w:val="auto"/>
        <w:rPr>
          <w:rFonts w:hint="default" w:ascii="Arial" w:hAnsi="Arial" w:cs="Arial"/>
          <w:sz w:val="24"/>
          <w:szCs w:val="24"/>
        </w:rPr>
      </w:pPr>
    </w:p>
    <w:p w14:paraId="466D1B4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textAlignment w:val="auto"/>
        <w:rPr>
          <w:rFonts w:hint="default" w:ascii="Arial" w:hAnsi="Arial" w:cs="Arial"/>
          <w:sz w:val="24"/>
          <w:szCs w:val="24"/>
        </w:rPr>
      </w:pPr>
    </w:p>
    <w:p w14:paraId="2D221C6C">
      <w:pPr>
        <w:keepNext w:val="0"/>
        <w:keepLines w:val="0"/>
        <w:pageBreakBefore w:val="0"/>
        <w:widowControl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425" w:leftChars="0" w:hanging="425" w:firstLineChars="0"/>
        <w:textAlignment w:val="auto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>Aprender a orar la Palabra de Dios</w:t>
      </w:r>
    </w:p>
    <w:p w14:paraId="304381D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textAlignment w:val="auto"/>
        <w:rPr>
          <w:rFonts w:hint="default" w:ascii="Arial" w:hAnsi="Arial" w:cs="Arial"/>
          <w:sz w:val="24"/>
          <w:szCs w:val="24"/>
        </w:rPr>
      </w:pPr>
    </w:p>
    <w:p w14:paraId="162F282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textAlignment w:val="auto"/>
        <w:rPr>
          <w:rFonts w:hint="default" w:ascii="Arial" w:hAnsi="Arial" w:cs="Arial"/>
          <w:sz w:val="24"/>
          <w:szCs w:val="24"/>
        </w:rPr>
      </w:pPr>
    </w:p>
    <w:p w14:paraId="680EA15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textAlignment w:val="auto"/>
        <w:rPr>
          <w:rFonts w:hint="default" w:ascii="Arial" w:hAnsi="Arial" w:cs="Arial"/>
          <w:sz w:val="24"/>
          <w:szCs w:val="24"/>
        </w:rPr>
      </w:pPr>
    </w:p>
    <w:p w14:paraId="2B7652A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textAlignment w:val="auto"/>
        <w:rPr>
          <w:rFonts w:hint="default" w:ascii="Arial" w:hAnsi="Arial" w:cs="Arial"/>
          <w:sz w:val="24"/>
          <w:szCs w:val="24"/>
        </w:rPr>
      </w:pPr>
    </w:p>
    <w:p w14:paraId="4F1C82D5">
      <w:pPr>
        <w:keepNext w:val="0"/>
        <w:keepLines w:val="0"/>
        <w:pageBreakBefore w:val="0"/>
        <w:widowControl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425" w:leftChars="0" w:hanging="425" w:firstLineChars="0"/>
        <w:textAlignment w:val="auto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>Ordenar las prioridades conforme al Reino</w:t>
      </w:r>
    </w:p>
    <w:p w14:paraId="686A7C4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textAlignment w:val="auto"/>
        <w:rPr>
          <w:rFonts w:hint="default" w:ascii="Arial" w:hAnsi="Arial" w:cs="Arial"/>
          <w:sz w:val="24"/>
          <w:szCs w:val="24"/>
        </w:rPr>
      </w:pPr>
    </w:p>
    <w:p w14:paraId="7CDFF32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textAlignment w:val="auto"/>
        <w:rPr>
          <w:rFonts w:hint="default" w:ascii="Arial" w:hAnsi="Arial" w:cs="Arial"/>
          <w:sz w:val="24"/>
          <w:szCs w:val="24"/>
        </w:rPr>
      </w:pPr>
    </w:p>
    <w:p w14:paraId="6E1ECF9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textAlignment w:val="auto"/>
        <w:rPr>
          <w:rFonts w:hint="default" w:ascii="Arial" w:hAnsi="Arial" w:cs="Arial"/>
          <w:sz w:val="24"/>
          <w:szCs w:val="24"/>
        </w:rPr>
      </w:pPr>
    </w:p>
    <w:p w14:paraId="6385184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textAlignment w:val="auto"/>
        <w:rPr>
          <w:rFonts w:hint="default" w:ascii="Arial" w:hAnsi="Arial" w:cs="Arial"/>
          <w:sz w:val="24"/>
          <w:szCs w:val="24"/>
        </w:rPr>
      </w:pPr>
    </w:p>
    <w:p w14:paraId="23951819">
      <w:pPr>
        <w:keepNext w:val="0"/>
        <w:keepLines w:val="0"/>
        <w:pageBreakBefore w:val="0"/>
        <w:widowControl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425" w:leftChars="0" w:hanging="425" w:firstLineChars="0"/>
        <w:textAlignment w:val="auto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>Dos notas necesarias para una vida sana de oración</w:t>
      </w:r>
    </w:p>
    <w:p w14:paraId="79F44A3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textAlignment w:val="auto"/>
        <w:rPr>
          <w:rFonts w:hint="default" w:ascii="Arial" w:hAnsi="Arial" w:cs="Arial"/>
          <w:sz w:val="24"/>
          <w:szCs w:val="24"/>
        </w:rPr>
      </w:pPr>
    </w:p>
    <w:p w14:paraId="36A29F6C">
      <w:pPr>
        <w:keepNext w:val="0"/>
        <w:keepLines w:val="0"/>
        <w:pageBreakBefore w:val="0"/>
        <w:widowControl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425" w:leftChars="0" w:hanging="425" w:firstLineChars="0"/>
        <w:textAlignment w:val="auto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>No convertir el modelo en una camisa de fuerza</w:t>
      </w:r>
    </w:p>
    <w:p w14:paraId="3223AEF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textAlignment w:val="auto"/>
        <w:rPr>
          <w:rFonts w:hint="default" w:ascii="Arial" w:hAnsi="Arial" w:cs="Arial"/>
          <w:sz w:val="24"/>
          <w:szCs w:val="24"/>
        </w:rPr>
      </w:pPr>
    </w:p>
    <w:p w14:paraId="2EC845B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textAlignment w:val="auto"/>
        <w:rPr>
          <w:rFonts w:hint="default" w:ascii="Arial" w:hAnsi="Arial" w:cs="Arial"/>
          <w:sz w:val="24"/>
          <w:szCs w:val="24"/>
        </w:rPr>
      </w:pPr>
    </w:p>
    <w:p w14:paraId="1DAA93E2">
      <w:pPr>
        <w:keepNext w:val="0"/>
        <w:keepLines w:val="0"/>
        <w:pageBreakBefore w:val="0"/>
        <w:widowControl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425" w:leftChars="0" w:hanging="425" w:firstLineChars="0"/>
        <w:textAlignment w:val="auto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>Dios mira más el corazón que las palabras</w:t>
      </w:r>
    </w:p>
    <w:p w14:paraId="2FC8209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textAlignment w:val="auto"/>
        <w:rPr>
          <w:rFonts w:hint="default" w:ascii="Arial" w:hAnsi="Arial" w:cs="Arial"/>
          <w:sz w:val="24"/>
          <w:szCs w:val="24"/>
        </w:rPr>
      </w:pPr>
    </w:p>
    <w:p w14:paraId="3BCB39D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textAlignment w:val="auto"/>
        <w:rPr>
          <w:rFonts w:hint="default" w:ascii="Arial" w:hAnsi="Arial" w:cs="Arial"/>
          <w:sz w:val="24"/>
          <w:szCs w:val="24"/>
        </w:rPr>
      </w:pPr>
    </w:p>
    <w:p w14:paraId="43DCFB6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textAlignment w:val="auto"/>
        <w:rPr>
          <w:rFonts w:hint="default" w:ascii="Arial" w:hAnsi="Arial" w:cs="Arial"/>
          <w:b w:val="0"/>
          <w:bCs w:val="0"/>
          <w:i/>
          <w:iCs/>
          <w:sz w:val="24"/>
          <w:szCs w:val="24"/>
          <w:lang w:val="en-US"/>
        </w:rPr>
      </w:pPr>
      <w:r>
        <w:rPr>
          <w:rFonts w:hint="default" w:ascii="Arial" w:hAnsi="Arial" w:cs="Arial"/>
          <w:b w:val="0"/>
          <w:bCs w:val="0"/>
          <w:i/>
          <w:iCs/>
          <w:sz w:val="24"/>
          <w:szCs w:val="24"/>
          <w:lang w:val="en-US"/>
        </w:rPr>
        <w:t>Fin de bosquejo</w:t>
      </w:r>
    </w:p>
    <w:p w14:paraId="7707C8A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textAlignment w:val="auto"/>
        <w:rPr>
          <w:rFonts w:hint="default" w:ascii="Arial" w:hAnsi="Arial" w:cs="Arial"/>
          <w:b w:val="0"/>
          <w:bCs w:val="0"/>
          <w:sz w:val="24"/>
          <w:szCs w:val="24"/>
          <w:lang w:val="en-US"/>
        </w:rPr>
      </w:pPr>
    </w:p>
    <w:sectPr>
      <w:footerReference r:id="rId3" w:type="default"/>
      <w:pgSz w:w="12240" w:h="15840"/>
      <w:pgMar w:top="840" w:right="1046" w:bottom="600" w:left="994" w:header="720" w:footer="5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FA6F65">
    <w:pPr>
      <w:pStyle w:val="9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636397A">
                          <w:pPr>
                            <w:pStyle w:val="9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636397A">
                    <w:pPr>
                      <w:pStyle w:val="9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CA6EF17"/>
    <w:multiLevelType w:val="singleLevel"/>
    <w:tmpl w:val="ACA6EF17"/>
    <w:lvl w:ilvl="0" w:tentative="0">
      <w:start w:val="1"/>
      <w:numFmt w:val="lowerLetter"/>
      <w:lvlText w:val="%1.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abstractNum w:abstractNumId="1">
    <w:nsid w:val="E55406B0"/>
    <w:multiLevelType w:val="singleLevel"/>
    <w:tmpl w:val="E55406B0"/>
    <w:lvl w:ilvl="0" w:tentative="0">
      <w:start w:val="1"/>
      <w:numFmt w:val="decimal"/>
      <w:lvlText w:val="%1.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abstractNum w:abstractNumId="2">
    <w:nsid w:val="E9973521"/>
    <w:multiLevelType w:val="singleLevel"/>
    <w:tmpl w:val="E9973521"/>
    <w:lvl w:ilvl="0" w:tentative="0">
      <w:start w:val="1"/>
      <w:numFmt w:val="decimal"/>
      <w:lvlText w:val="%1.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abstractNum w:abstractNumId="3">
    <w:nsid w:val="1051AF28"/>
    <w:multiLevelType w:val="singleLevel"/>
    <w:tmpl w:val="1051AF28"/>
    <w:lvl w:ilvl="0" w:tentative="0">
      <w:start w:val="1"/>
      <w:numFmt w:val="decimal"/>
      <w:lvlText w:val="%1.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abstractNum w:abstractNumId="4">
    <w:nsid w:val="788636B9"/>
    <w:multiLevelType w:val="singleLevel"/>
    <w:tmpl w:val="788636B9"/>
    <w:lvl w:ilvl="0" w:tentative="0">
      <w:start w:val="1"/>
      <w:numFmt w:val="upperRoman"/>
      <w:lvlText w:val="%1.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720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42B0672"/>
    <w:rsid w:val="042B0672"/>
    <w:rsid w:val="049F5D86"/>
    <w:rsid w:val="0D3F7017"/>
    <w:rsid w:val="0FC808B1"/>
    <w:rsid w:val="151D5A8D"/>
    <w:rsid w:val="25952118"/>
    <w:rsid w:val="47021643"/>
    <w:rsid w:val="4C60670A"/>
    <w:rsid w:val="60406D6C"/>
    <w:rsid w:val="60EC5FC0"/>
    <w:rsid w:val="68ED1FEF"/>
    <w:rsid w:val="6B1A5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paragraph" w:styleId="2">
    <w:name w:val="heading 1"/>
    <w:next w:val="1"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0"/>
      <w:sz w:val="27"/>
      <w:szCs w:val="27"/>
      <w:lang w:val="en-US" w:eastAsia="zh-CN" w:bidi="ar"/>
    </w:rPr>
  </w:style>
  <w:style w:type="paragraph" w:styleId="5">
    <w:name w:val="heading 4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0"/>
      <w:sz w:val="24"/>
      <w:szCs w:val="24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Emphasis"/>
    <w:basedOn w:val="6"/>
    <w:qFormat/>
    <w:uiPriority w:val="0"/>
    <w:rPr>
      <w:i/>
      <w:iCs/>
    </w:rPr>
  </w:style>
  <w:style w:type="paragraph" w:styleId="9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11">
    <w:name w:val="Normal (Web)"/>
    <w:qFormat/>
    <w:uiPriority w:val="0"/>
    <w:pPr>
      <w:spacing w:before="0" w:beforeAutospacing="1" w:after="0" w:afterAutospacing="1"/>
      <w:ind w:left="0" w:right="0"/>
      <w:jc w:val="left"/>
    </w:pPr>
    <w:rPr>
      <w:rFonts w:ascii="Times New Roman" w:hAnsi="Times New Roman" w:eastAsia="SimSun" w:cs="Times New Roman"/>
      <w:kern w:val="0"/>
      <w:sz w:val="24"/>
      <w:szCs w:val="24"/>
      <w:lang w:val="en-US" w:eastAsia="zh-CN" w:bidi="ar"/>
    </w:rPr>
  </w:style>
  <w:style w:type="character" w:styleId="12">
    <w:name w:val="Strong"/>
    <w:basedOn w:val="6"/>
    <w:qFormat/>
    <w:uiPriority w:val="0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5</TotalTime>
  <ScaleCrop>false</ScaleCrop>
  <LinksUpToDate>false</LinksUpToDate>
  <CharactersWithSpaces>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2026-01-09T23:27:00Z</dcterms:created>
  <dc:creator>Héctor Santana</dc:creator>
  <cp:lastModifiedBy>Héctor Santana</cp:lastModifiedBy>
  <cp:lastPrinted>2026-01-17T19:48:00Z</cp:lastPrinted>
  <dcterms:modified xsi:type="dcterms:W3CDTF">2026-02-22T11:43:16Z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1033-12.2.0.23196</vt:lpwstr>
  </property>
  <property fmtid="{D5CDD505-2E9C-101B-9397-08002B2CF9AE}" pid="3" name="ICV">
    <vt:lpwstr>926B9E152E2945FA9FC4C5173B96A173_13</vt:lpwstr>
  </property>
</Properties>
</file>